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5A" w:rsidRDefault="007A67B7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textWrapping" w:clear="all"/>
      </w:r>
    </w:p>
    <w:p w:rsidR="007A67B7" w:rsidRDefault="007A67B7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100330</wp:posOffset>
            </wp:positionH>
            <wp:positionV relativeFrom="paragraph">
              <wp:posOffset>257810</wp:posOffset>
            </wp:positionV>
            <wp:extent cx="5210175" cy="4251960"/>
            <wp:effectExtent l="19050" t="0" r="9525" b="0"/>
            <wp:wrapSquare wrapText="bothSides"/>
            <wp:docPr id="1" name="Slika 1" descr="http://www.coolinarika.com/repository/images/_variations/a/0/a0b33abd0c4e1740214393a51626fdae_view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olinarika.com/repository/images/_variations/a/0/a0b33abd0c4e1740214393a51626fdae_view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425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67B7" w:rsidRDefault="007A67B7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A67B7" w:rsidRDefault="007A67B7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A67B7" w:rsidRDefault="007A67B7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A67B7" w:rsidRDefault="007A67B7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A67B7" w:rsidRDefault="007A67B7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A67B7" w:rsidRDefault="007A67B7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A67B7" w:rsidRDefault="007A67B7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A67B7" w:rsidRDefault="007A67B7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A67B7" w:rsidRDefault="007A67B7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A67B7" w:rsidRDefault="007A67B7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A67B7" w:rsidRDefault="007A67B7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7A67B7" w:rsidRDefault="007A67B7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</w:p>
    <w:p w:rsidR="005D445A" w:rsidRPr="007A67B7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Prehrana vašeg djeteta treba se sastojati od triju glavnih obroka - </w:t>
      </w:r>
      <w:r w:rsidRPr="007A67B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doručka, ručka, večere</w:t>
      </w: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- i dvaju manjih međuobroka – </w:t>
      </w:r>
      <w:r w:rsidRPr="007A67B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zajutarka i užine</w:t>
      </w: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Izbjegavajte veće količine slatkiša, slatkih napitaka i gaziranih pića, čipsa i bombona koji sadrže puno kalorija a nedovoljno </w:t>
      </w:r>
      <w:proofErr w:type="spellStart"/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>nutrijenata</w:t>
      </w:r>
      <w:proofErr w:type="spellEnd"/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. </w:t>
      </w: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</w: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 xml:space="preserve">Djeci koja imaju normalnu tjelesnu težinu i povećanu tjelesnu aktivnost može se ponuditi umjerena količina slatkiša, ali se preporučuju oni koji su nutritivno bogatiji, </w:t>
      </w:r>
      <w:proofErr w:type="spellStart"/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>npr</w:t>
      </w:r>
      <w:proofErr w:type="spellEnd"/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>. puding, sladoled, kolač od cjelovitog brašna s voćem i slično.</w:t>
      </w:r>
    </w:p>
    <w:p w:rsidR="005D445A" w:rsidRPr="007A67B7" w:rsidRDefault="005D445A" w:rsidP="005D4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7A67B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Svakodnevno potaknite dijete da…</w:t>
      </w:r>
    </w:p>
    <w:p w:rsidR="005D445A" w:rsidRPr="007A67B7" w:rsidRDefault="005D445A" w:rsidP="005D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>jede raznoliko;</w:t>
      </w:r>
    </w:p>
    <w:p w:rsidR="005D445A" w:rsidRPr="007A67B7" w:rsidRDefault="005D445A" w:rsidP="005D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>ne preskače doručak (utječe na IQ i uspjeh u školi);</w:t>
      </w:r>
    </w:p>
    <w:p w:rsidR="005D445A" w:rsidRPr="007A67B7" w:rsidRDefault="005D445A" w:rsidP="005D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jede svakih 4 do 6 sati (za djecu do 10 god.), </w:t>
      </w:r>
      <w:proofErr w:type="spellStart"/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>tj</w:t>
      </w:r>
      <w:proofErr w:type="spellEnd"/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>. da ima tri glavna obroka i dva međuobroka;</w:t>
      </w:r>
    </w:p>
    <w:p w:rsidR="005D445A" w:rsidRPr="007A67B7" w:rsidRDefault="005D445A" w:rsidP="005D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>uravnoteži unos hrane i tjelesnu aktivnost;</w:t>
      </w:r>
    </w:p>
    <w:p w:rsidR="005D445A" w:rsidRPr="007A67B7" w:rsidRDefault="005D445A" w:rsidP="005D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u prehranu uključi dovoljno žitarica, koje su osnovni izvor energije, povrća i voća – </w:t>
      </w:r>
      <w:r w:rsidRPr="007A67B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baza</w:t>
      </w: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piramide i </w:t>
      </w:r>
      <w:r w:rsidRPr="007A67B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drugi</w:t>
      </w: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red piramide;</w:t>
      </w:r>
    </w:p>
    <w:p w:rsidR="005D445A" w:rsidRPr="007A67B7" w:rsidRDefault="005D445A" w:rsidP="005D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u prehranu uključi dovoljno hrane koja sadrži kalcija i željeza te bjelančevina za kojima su potrebe povećane tijekom rasta – </w:t>
      </w:r>
      <w:r w:rsidRPr="007A67B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treći</w:t>
      </w: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red piramide;</w:t>
      </w:r>
    </w:p>
    <w:p w:rsidR="005D445A" w:rsidRPr="007A67B7" w:rsidRDefault="005D445A" w:rsidP="005D445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izbjegava masnu, slanu i previše slatku hranu – </w:t>
      </w:r>
      <w:r w:rsidRPr="007A67B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vrh</w:t>
      </w: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piramide.</w:t>
      </w:r>
    </w:p>
    <w:p w:rsidR="005D445A" w:rsidRPr="007A67B7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A67B7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Pravilnom prehranom</w:t>
      </w: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možete spriječiti mnoge bolesti, </w:t>
      </w:r>
      <w:proofErr w:type="spellStart"/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>npr</w:t>
      </w:r>
      <w:proofErr w:type="spellEnd"/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>. gojaznost, dijabetes, osteoporozu, alergiju..., i osigurati potpuni fizički i psihički razvoj djeteta, a dobre prehrambene navike koje dijete usvoji tijekom djetinjstva postavit će temelje njegove prehrane u odrasloj dobi.</w:t>
      </w: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br/>
        <w:t>Pravilnom prehranom mogu se spriječiti mnoge bolesti (gojaznost, dijabetes, alergija...) i osigurati potpuni fizički i psihički razvoj djeteta.</w:t>
      </w:r>
    </w:p>
    <w:p w:rsidR="005D445A" w:rsidRPr="007A67B7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7A67B7">
        <w:rPr>
          <w:rFonts w:ascii="Times New Roman" w:eastAsia="Times New Roman" w:hAnsi="Times New Roman" w:cs="Times New Roman"/>
          <w:sz w:val="28"/>
          <w:szCs w:val="28"/>
          <w:lang w:eastAsia="hr-HR"/>
        </w:rPr>
        <w:t>Ne zaboravite da vi predstavljate najbolji primjer svome djetetu – neka zdrave navike u prehrani i dovoljno tjelesne aktivnosti budu svakodnevni dio života vaše obitelji.</w:t>
      </w: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P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Baza piramide - žitarice</w:t>
      </w:r>
    </w:p>
    <w:p w:rsidR="005D445A" w:rsidRPr="005D445A" w:rsidRDefault="005D445A" w:rsidP="005D4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Kruh, žitarice, riža, i tjestenina… - preporučuje se 6 porcija dnevno</w:t>
      </w:r>
    </w:p>
    <w:p w:rsidR="005D445A" w:rsidRPr="005D445A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Ova grupa namirnica jako je važna – iz nje naš organizam dobiva energiju potrebnu za rast, igru i učenje, kao i vitamine - naročito one B-skupine. Ove namirnice sadrže i dosta prehrambenih vlakana koja su jako važna jer pospješuju rad </w:t>
      </w:r>
      <w:proofErr w:type="spellStart"/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>crijeve</w:t>
      </w:r>
      <w:proofErr w:type="spellEnd"/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 pomažu očuvanju zdravlja.</w:t>
      </w:r>
    </w:p>
    <w:p w:rsidR="005D445A" w:rsidRPr="005D445A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>Jedna porcija uključuje 1 krišku kruha (preporuka je da je od cjelovitog brašna), pola šalice kuhane tjestenine, riže, zobi, heljde, pšenice ili kukuruza, 3 šalice kokica, 30 g gotovih žitnih pahuljica (</w:t>
      </w:r>
      <w:proofErr w:type="spellStart"/>
      <w:r w:rsidRPr="005D445A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cornflakes</w:t>
      </w:r>
      <w:proofErr w:type="spellEnd"/>
      <w:r w:rsidRPr="005D445A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 xml:space="preserve">, </w:t>
      </w:r>
      <w:proofErr w:type="spellStart"/>
      <w:r w:rsidRPr="005D445A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müsli</w:t>
      </w:r>
      <w:proofErr w:type="spellEnd"/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>…)</w:t>
      </w: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P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Drugi red piramide - povrće i voće</w:t>
      </w:r>
    </w:p>
    <w:p w:rsidR="005D445A" w:rsidRPr="005D445A" w:rsidRDefault="005D445A" w:rsidP="005D4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Povrće – preporučuju se 3 porcije dnevno</w:t>
      </w:r>
    </w:p>
    <w:p w:rsidR="005D445A" w:rsidRPr="005D445A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>Povrće sadrži puno vitamina i minerala iznimno važnih za zdravlje. U povrću ima dosta vitamina A koji je jako važan za dobar vid i zdravu kožu.</w:t>
      </w:r>
    </w:p>
    <w:p w:rsidR="005D445A" w:rsidRPr="005D445A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>Jedna porcija uključuje 1 šalicu svježeg lisnatog povrća ili pola šalice nasjeckanog sirovog povrća (krastavac, koraba, mrkva, paprika, rajčica…), 1 i pol šalicu kuhane mrkve, pola šalice kuhanog krumpira, 1 pečeni krumpir, 2 kuhane brokule, pola šalice kuhanog kelja, blitve, kupusa, špinata, pola šalice salate od krumpira, graška.</w:t>
      </w:r>
    </w:p>
    <w:p w:rsidR="005D445A" w:rsidRPr="005D445A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Voće i povrće sadrži puno </w:t>
      </w:r>
      <w:proofErr w:type="spellStart"/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>nutrijenata</w:t>
      </w:r>
      <w:proofErr w:type="spellEnd"/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 xml:space="preserve"> iznimno važnih za naše zdravlje. </w:t>
      </w:r>
    </w:p>
    <w:p w:rsidR="005D445A" w:rsidRPr="005D445A" w:rsidRDefault="005D445A" w:rsidP="005D4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Voće – preporučuju se 2 porcije dnevno</w:t>
      </w:r>
    </w:p>
    <w:p w:rsidR="005D445A" w:rsidRPr="005D445A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>Voće je zapravo slatkiš koji gotov dolazi iz prirode. Vrlo je zdravo. Daje organizmu dovoljno važnih vitamina i minerala. U voću ima puno vitamina C koji pomaže očuvanju zdravlja i potiče rast stanica.</w:t>
      </w:r>
    </w:p>
    <w:p w:rsidR="005D445A" w:rsidRPr="005D445A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Jedna porcija uključuje ½ do ¾ šalice 100% voćnog soka, 1 komad voća (kivi, banana, jabuka, kruška…), pola šalice nasjeckane dinje ili ¼ šalice nasjeckanog suhog voća, pola šalice borovnica, malina, kupina, pola šalice nasjeckanog svježeg ili kuhanog voća.</w:t>
      </w: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P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Treći red piramide - mlijeko, meso, riba...</w:t>
      </w:r>
    </w:p>
    <w:p w:rsidR="005D445A" w:rsidRPr="005D445A" w:rsidRDefault="005D445A" w:rsidP="005D4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Mlijeko, jogurt, sir… - preporučuju se 2 porcije dnevno</w:t>
      </w:r>
    </w:p>
    <w:p w:rsidR="005D445A" w:rsidRPr="005D445A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>Glavni sastojak koji dobivamo iz ovih namirnica je mineral kalcij. Trebamo ga da bismo imali jake kosti i zube. Ali više puta treba uzeti jogurt, obrano mlijeko i svježi sir, a katkad maslac i masniji tvrdi ili topljeni sir.</w:t>
      </w:r>
    </w:p>
    <w:p w:rsidR="005D445A" w:rsidRPr="005D445A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>Jedna porcija uključuje 1 šalicu mlijeka, sojina mlijeka, jogurta, svježeg kravljeg sira, sladoleda ili pudinga, 40 g tvrdog sira.</w:t>
      </w:r>
    </w:p>
    <w:p w:rsidR="005D445A" w:rsidRPr="005D445A" w:rsidRDefault="005D445A" w:rsidP="005D4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Meso, perad, riba, jaja, grah, leća, soja, slanutak i orasi, lješnjaci, bademi, pistacija, kikiriki – preporučuju se 2 porcije dnevno</w:t>
      </w:r>
    </w:p>
    <w:p w:rsidR="005D445A" w:rsidRPr="005D445A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>Najvažnije što naš organizam treba iz ovih namirnica su bjelančevine (koje nam pomažu izgraditi jake mišiće) i željezo (koje je potrebno za odvijanje važnih procesa u našem tijelu). Orasi, bademi, lješnjaci, pistacija, kikiriki odlične su grickalice i vrlo su hranjivi.</w:t>
      </w:r>
    </w:p>
    <w:p w:rsidR="005D445A" w:rsidRPr="005D445A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 xml:space="preserve">Jedna porcija uključuje 55 do 85 g krtog mesa, ribe, mesa peradi, ¼ šalice lososa ili tune iz konzerve, 1 odrezak od soje, pola šalice kuhanog graha ili drugih mahunarki (leća, soja, </w:t>
      </w:r>
      <w:proofErr w:type="spellStart"/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>grašak.</w:t>
      </w:r>
      <w:proofErr w:type="spellEnd"/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>.). 30 g mesa možete zamijeniti dvjema žličicama maslaca od kikirikija ili 1 jajetom.</w:t>
      </w: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</w:p>
    <w:p w:rsidR="005D445A" w:rsidRPr="005D445A" w:rsidRDefault="005D445A" w:rsidP="005D445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Vrh piramide - slatkiši i masti</w:t>
      </w:r>
    </w:p>
    <w:p w:rsidR="005D445A" w:rsidRPr="005D445A" w:rsidRDefault="005D445A" w:rsidP="005D445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b/>
          <w:bCs/>
          <w:sz w:val="28"/>
          <w:szCs w:val="28"/>
          <w:lang w:eastAsia="hr-HR"/>
        </w:rPr>
        <w:t>Slatkiši, masna i slana hrana - što manje</w:t>
      </w:r>
    </w:p>
    <w:p w:rsidR="005D445A" w:rsidRPr="005D445A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>Ove namirnice treba jesti u malim količinama. Hrana koja sadrži puno masti, šećera i soli ne osigurava dovoljno osnovnih hranjivih tvari.</w:t>
      </w:r>
    </w:p>
    <w:p w:rsidR="005D445A" w:rsidRPr="005D445A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>Slatkiši imaju puno kalorija a malo hranjivih tvari pa izbjegavajte bijeli šećer, slatka pića, previše meda, slatkih sirupa i slično.</w:t>
      </w:r>
    </w:p>
    <w:p w:rsidR="005D445A" w:rsidRPr="005D445A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>Masti se međusobno razlikuju pa je važno koju vrstu uzimamo. Izbjegavajte masnoće iz mesa i mliječnih proizvoda. Oko 5. godine dijete može postupno preći s punomasnog mlijeka na mlijeko s 1 do 2% mliječne masti. Kod pripreme jela koristite maslinovo i ostala biljna ulja: kukuruzno, suncokretovo, sojino… i meso koje nema puno masti (krto). Slatkiši imaju puno kalorija a malo hranjivih tvari pa izbjegavajte bijeli šećer, slatka pića, previše meda, slatkih sirupa i slično.</w:t>
      </w:r>
    </w:p>
    <w:p w:rsidR="005D445A" w:rsidRPr="005D445A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lastRenderedPageBreak/>
        <w:t>Manjoj djeci (od 2 do 3 godine) potreban je isti broj porcija kao većem djetetu ali i manje kalorija - pa se preporučuje smanjiti veličinu porcija na ⅔ veličine (brojiti ih kao jedno serviranje) i svakodnevno ponuditi namirnice iz svih grupa pa time osigurati raznoliku ponude.</w:t>
      </w:r>
    </w:p>
    <w:p w:rsidR="005D445A" w:rsidRPr="005D445A" w:rsidRDefault="005D445A" w:rsidP="005D44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hr-HR"/>
        </w:rPr>
      </w:pPr>
      <w:r w:rsidRPr="005D445A">
        <w:rPr>
          <w:rFonts w:ascii="Times New Roman" w:eastAsia="Times New Roman" w:hAnsi="Times New Roman" w:cs="Times New Roman"/>
          <w:sz w:val="28"/>
          <w:szCs w:val="28"/>
          <w:lang w:eastAsia="hr-HR"/>
        </w:rPr>
        <w:t>I ne zaboravite...</w:t>
      </w:r>
    </w:p>
    <w:p w:rsidR="005D445A" w:rsidRPr="005D445A" w:rsidRDefault="005D445A" w:rsidP="005D445A">
      <w:pPr>
        <w:spacing w:before="100" w:beforeAutospacing="1" w:after="100" w:afterAutospacing="1" w:line="240" w:lineRule="auto"/>
        <w:rPr>
          <w:rFonts w:ascii="Arial Black" w:eastAsia="Times New Roman" w:hAnsi="Arial Black" w:cs="Times New Roman"/>
          <w:color w:val="FF0000"/>
          <w:sz w:val="40"/>
          <w:szCs w:val="40"/>
          <w:lang w:eastAsia="hr-HR"/>
        </w:rPr>
      </w:pPr>
      <w:r w:rsidRPr="005D445A">
        <w:rPr>
          <w:rFonts w:ascii="Arial Black" w:eastAsia="Times New Roman" w:hAnsi="Arial Black" w:cs="Times New Roman"/>
          <w:color w:val="FF0000"/>
          <w:sz w:val="40"/>
          <w:szCs w:val="40"/>
          <w:lang w:eastAsia="hr-HR"/>
        </w:rPr>
        <w:t>Važno je odabrati zdravu hranu svaki dan!</w:t>
      </w:r>
    </w:p>
    <w:p w:rsidR="00F73856" w:rsidRDefault="00F73856"/>
    <w:sectPr w:rsidR="00F73856" w:rsidSect="00F73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C578A"/>
    <w:multiLevelType w:val="multilevel"/>
    <w:tmpl w:val="4748E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445A"/>
    <w:rsid w:val="005D445A"/>
    <w:rsid w:val="007A67B7"/>
    <w:rsid w:val="00F350CB"/>
    <w:rsid w:val="00F73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856"/>
  </w:style>
  <w:style w:type="paragraph" w:styleId="Naslov2">
    <w:name w:val="heading 2"/>
    <w:basedOn w:val="Normal"/>
    <w:link w:val="Naslov2Char"/>
    <w:uiPriority w:val="9"/>
    <w:qFormat/>
    <w:rsid w:val="005D44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5D44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D445A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5D445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5D445A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5D4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quoteright">
    <w:name w:val="quote_right"/>
    <w:basedOn w:val="Zadanifontodlomka"/>
    <w:rsid w:val="005D445A"/>
  </w:style>
  <w:style w:type="character" w:styleId="Istaknuto">
    <w:name w:val="Emphasis"/>
    <w:basedOn w:val="Zadanifontodlomka"/>
    <w:uiPriority w:val="20"/>
    <w:qFormat/>
    <w:rsid w:val="005D445A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4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858</Words>
  <Characters>4893</Characters>
  <Application>Microsoft Office Word</Application>
  <DocSecurity>0</DocSecurity>
  <Lines>40</Lines>
  <Paragraphs>11</Paragraphs>
  <ScaleCrop>false</ScaleCrop>
  <Company>OS Klenovnik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Ucenicka zadruga</dc:creator>
  <cp:keywords/>
  <dc:description/>
  <cp:lastModifiedBy>Ucenicka zadruga</cp:lastModifiedBy>
  <cp:revision>2</cp:revision>
  <dcterms:created xsi:type="dcterms:W3CDTF">2013-01-06T13:38:00Z</dcterms:created>
  <dcterms:modified xsi:type="dcterms:W3CDTF">2013-01-07T08:45:00Z</dcterms:modified>
</cp:coreProperties>
</file>